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8EC4" w14:textId="77777777" w:rsidR="003F4753" w:rsidRPr="00E725C8" w:rsidRDefault="003F4753" w:rsidP="0057354B">
      <w:pPr>
        <w:pStyle w:val="Textonotapie"/>
        <w:tabs>
          <w:tab w:val="left" w:pos="1021"/>
          <w:tab w:val="left" w:pos="8080"/>
        </w:tabs>
        <w:ind w:left="567"/>
      </w:pPr>
    </w:p>
    <w:p w14:paraId="68368EC5" w14:textId="77777777" w:rsidR="003F4753" w:rsidRPr="005E38FF" w:rsidRDefault="003F4753" w:rsidP="00311D47">
      <w:pPr>
        <w:rPr>
          <w:u w:val="single"/>
        </w:rPr>
        <w:sectPr w:rsidR="003F4753" w:rsidRPr="005E38FF" w:rsidSect="000A6DF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523" w:right="567" w:bottom="255" w:left="794" w:header="573" w:footer="0" w:gutter="0"/>
          <w:cols w:space="720" w:equalWidth="0">
            <w:col w:w="9411"/>
          </w:cols>
          <w:formProt w:val="0"/>
          <w:titlePg/>
        </w:sectPr>
      </w:pPr>
    </w:p>
    <w:p w14:paraId="67ED744F" w14:textId="54E4978E" w:rsidR="0057354B" w:rsidRDefault="00DB5D3F" w:rsidP="00332118">
      <w:pPr>
        <w:pStyle w:val="Ttulo"/>
        <w:jc w:val="center"/>
        <w:rPr>
          <w:lang w:val="es-ES"/>
        </w:rPr>
      </w:pPr>
      <w:r>
        <w:rPr>
          <w:lang w:val="es-ES"/>
        </w:rPr>
        <w:t xml:space="preserve">Informe de </w:t>
      </w:r>
      <w:r w:rsidR="004F5DE4">
        <w:rPr>
          <w:lang w:val="es-ES"/>
        </w:rPr>
        <w:t xml:space="preserve">semestral </w:t>
      </w:r>
      <w:r w:rsidR="00B027AF">
        <w:rPr>
          <w:lang w:val="es-ES"/>
        </w:rPr>
        <w:t>de seguimiento</w:t>
      </w:r>
    </w:p>
    <w:p w14:paraId="61157211" w14:textId="215ED70A" w:rsidR="004F5DE4" w:rsidRDefault="004F5DE4" w:rsidP="00332118">
      <w:pPr>
        <w:pStyle w:val="Ttulo"/>
        <w:jc w:val="center"/>
        <w:rPr>
          <w:lang w:val="es-ES"/>
        </w:rPr>
      </w:pPr>
      <w:r>
        <w:rPr>
          <w:lang w:val="es-ES"/>
        </w:rPr>
        <w:t xml:space="preserve">Programas Especiales de </w:t>
      </w:r>
      <w:r w:rsidR="000C1DEA">
        <w:rPr>
          <w:lang w:val="es-ES"/>
        </w:rPr>
        <w:t>Modernización</w:t>
      </w:r>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424"/>
        <w:gridCol w:w="5103"/>
      </w:tblGrid>
      <w:tr w:rsidR="004F5DE4" w:rsidRPr="005E6571" w14:paraId="656EE256" w14:textId="77777777" w:rsidTr="0038706D">
        <w:trPr>
          <w:trHeight w:val="413"/>
        </w:trPr>
        <w:tc>
          <w:tcPr>
            <w:tcW w:w="8527" w:type="dxa"/>
            <w:gridSpan w:val="2"/>
            <w:shd w:val="clear" w:color="auto" w:fill="D9D9D9" w:themeFill="background1" w:themeFillShade="D9"/>
            <w:vAlign w:val="center"/>
          </w:tcPr>
          <w:p w14:paraId="79C06851" w14:textId="03642DDB" w:rsidR="004F5DE4" w:rsidRPr="00A20FDC" w:rsidRDefault="004F5DE4" w:rsidP="0038706D">
            <w:pPr>
              <w:spacing w:before="120" w:after="120" w:line="240" w:lineRule="auto"/>
              <w:ind w:right="4"/>
              <w:rPr>
                <w:rFonts w:eastAsia="Calibri" w:cs="Arial"/>
                <w:sz w:val="18"/>
                <w:szCs w:val="18"/>
              </w:rPr>
            </w:pPr>
            <w:r>
              <w:rPr>
                <w:rFonts w:eastAsia="Calibri" w:cs="Arial"/>
                <w:b/>
                <w:szCs w:val="18"/>
              </w:rPr>
              <w:t>PROGRAMA</w:t>
            </w:r>
          </w:p>
        </w:tc>
      </w:tr>
      <w:tr w:rsidR="004F5DE4" w:rsidRPr="008A4CE3" w14:paraId="10702E7F" w14:textId="77777777" w:rsidTr="0038706D">
        <w:trPr>
          <w:trHeight w:val="413"/>
        </w:trPr>
        <w:tc>
          <w:tcPr>
            <w:tcW w:w="3424" w:type="dxa"/>
            <w:shd w:val="clear" w:color="auto" w:fill="D9D9D9" w:themeFill="background1" w:themeFillShade="D9"/>
            <w:vAlign w:val="center"/>
          </w:tcPr>
          <w:p w14:paraId="69EDE145" w14:textId="38B76C0B" w:rsidR="004F5DE4" w:rsidRPr="000C1DEA" w:rsidRDefault="004F5DE4" w:rsidP="0038706D">
            <w:pPr>
              <w:spacing w:before="120" w:after="120" w:line="240" w:lineRule="auto"/>
              <w:ind w:right="4"/>
              <w:rPr>
                <w:rFonts w:eastAsia="Calibri" w:cs="Arial"/>
                <w:szCs w:val="22"/>
              </w:rPr>
            </w:pPr>
            <w:r w:rsidRPr="000C1DEA">
              <w:rPr>
                <w:rFonts w:eastAsia="Calibri" w:cs="Arial"/>
                <w:b/>
                <w:szCs w:val="22"/>
              </w:rPr>
              <w:t>Real Decreto de concesión:</w:t>
            </w:r>
          </w:p>
        </w:tc>
        <w:tc>
          <w:tcPr>
            <w:tcW w:w="5103" w:type="dxa"/>
            <w:shd w:val="clear" w:color="auto" w:fill="FFFFFF" w:themeFill="background1"/>
            <w:vAlign w:val="center"/>
          </w:tcPr>
          <w:p w14:paraId="65E800B6" w14:textId="6FB8BAB5" w:rsidR="004F5DE4" w:rsidRPr="00B87D65" w:rsidRDefault="004F5DE4" w:rsidP="0038706D">
            <w:pPr>
              <w:spacing w:before="120" w:after="120" w:line="240" w:lineRule="auto"/>
              <w:ind w:right="4"/>
              <w:rPr>
                <w:rFonts w:eastAsia="Calibri" w:cs="Arial"/>
                <w:sz w:val="18"/>
                <w:szCs w:val="16"/>
              </w:rPr>
            </w:pPr>
          </w:p>
        </w:tc>
      </w:tr>
      <w:tr w:rsidR="004F5DE4" w:rsidRPr="008A4CE3" w14:paraId="14190ABA" w14:textId="77777777" w:rsidTr="0038706D">
        <w:trPr>
          <w:trHeight w:val="437"/>
        </w:trPr>
        <w:tc>
          <w:tcPr>
            <w:tcW w:w="3424" w:type="dxa"/>
            <w:shd w:val="clear" w:color="auto" w:fill="D9D9D9" w:themeFill="background1" w:themeFillShade="D9"/>
            <w:vAlign w:val="center"/>
          </w:tcPr>
          <w:p w14:paraId="3AB47296" w14:textId="730BC50A" w:rsidR="004F5DE4" w:rsidRPr="000C1DEA" w:rsidRDefault="004F5DE4" w:rsidP="0038706D">
            <w:pPr>
              <w:spacing w:before="120" w:after="120" w:line="240" w:lineRule="auto"/>
              <w:ind w:right="4"/>
              <w:rPr>
                <w:rFonts w:eastAsia="Calibri" w:cs="Arial"/>
                <w:szCs w:val="22"/>
              </w:rPr>
            </w:pPr>
            <w:r w:rsidRPr="000C1DEA">
              <w:rPr>
                <w:rFonts w:eastAsia="Calibri" w:cs="Arial"/>
                <w:b/>
                <w:szCs w:val="22"/>
              </w:rPr>
              <w:t>Denominación del programa según RD:</w:t>
            </w:r>
          </w:p>
        </w:tc>
        <w:tc>
          <w:tcPr>
            <w:tcW w:w="5103" w:type="dxa"/>
            <w:shd w:val="clear" w:color="auto" w:fill="FFFFFF" w:themeFill="background1"/>
            <w:vAlign w:val="center"/>
          </w:tcPr>
          <w:p w14:paraId="379CC407" w14:textId="259306A6" w:rsidR="004F5DE4" w:rsidRPr="00B87D65" w:rsidRDefault="004F5DE4" w:rsidP="0038706D">
            <w:pPr>
              <w:spacing w:before="120" w:after="120" w:line="240" w:lineRule="auto"/>
              <w:ind w:right="4"/>
              <w:rPr>
                <w:rFonts w:eastAsia="Calibri" w:cs="Arial"/>
                <w:sz w:val="18"/>
                <w:szCs w:val="16"/>
              </w:rPr>
            </w:pPr>
          </w:p>
        </w:tc>
      </w:tr>
      <w:tr w:rsidR="004F5DE4" w:rsidRPr="008A4CE3" w14:paraId="7CBFD522" w14:textId="77777777" w:rsidTr="0038706D">
        <w:trPr>
          <w:trHeight w:val="461"/>
        </w:trPr>
        <w:tc>
          <w:tcPr>
            <w:tcW w:w="3424" w:type="dxa"/>
            <w:shd w:val="clear" w:color="auto" w:fill="D9D9D9" w:themeFill="background1" w:themeFillShade="D9"/>
            <w:vAlign w:val="center"/>
          </w:tcPr>
          <w:p w14:paraId="1FBD2E4E" w14:textId="476F04F0" w:rsidR="004F5DE4" w:rsidRPr="000C1DEA" w:rsidRDefault="004F5DE4" w:rsidP="0038706D">
            <w:pPr>
              <w:spacing w:before="120" w:after="120" w:line="240" w:lineRule="auto"/>
              <w:ind w:right="4"/>
              <w:rPr>
                <w:rFonts w:eastAsia="Calibri" w:cs="Arial"/>
                <w:szCs w:val="22"/>
              </w:rPr>
            </w:pPr>
            <w:r w:rsidRPr="000C1DEA">
              <w:rPr>
                <w:rFonts w:eastAsia="Calibri" w:cs="Arial"/>
                <w:b/>
                <w:szCs w:val="22"/>
              </w:rPr>
              <w:t>Acrónimo del programa:</w:t>
            </w:r>
          </w:p>
        </w:tc>
        <w:tc>
          <w:tcPr>
            <w:tcW w:w="5103" w:type="dxa"/>
            <w:shd w:val="clear" w:color="auto" w:fill="FFFFFF" w:themeFill="background1"/>
            <w:vAlign w:val="center"/>
          </w:tcPr>
          <w:p w14:paraId="37A62AAC" w14:textId="091D4375" w:rsidR="004F5DE4" w:rsidRPr="00B87D65" w:rsidRDefault="004F5DE4" w:rsidP="0038706D">
            <w:pPr>
              <w:spacing w:before="120" w:after="120" w:line="240" w:lineRule="auto"/>
              <w:ind w:right="4"/>
              <w:rPr>
                <w:rFonts w:eastAsia="Calibri" w:cs="Arial"/>
                <w:sz w:val="18"/>
                <w:szCs w:val="16"/>
              </w:rPr>
            </w:pPr>
          </w:p>
        </w:tc>
      </w:tr>
      <w:tr w:rsidR="004F5DE4" w:rsidRPr="008A4CE3" w14:paraId="58B51B46" w14:textId="77777777" w:rsidTr="0038706D">
        <w:trPr>
          <w:trHeight w:val="449"/>
        </w:trPr>
        <w:tc>
          <w:tcPr>
            <w:tcW w:w="3424" w:type="dxa"/>
            <w:shd w:val="clear" w:color="auto" w:fill="D9D9D9" w:themeFill="background1" w:themeFillShade="D9"/>
            <w:vAlign w:val="center"/>
          </w:tcPr>
          <w:p w14:paraId="66607295" w14:textId="51CA9D03" w:rsidR="004F5DE4" w:rsidRPr="000C1DEA" w:rsidRDefault="004F5DE4" w:rsidP="0038706D">
            <w:pPr>
              <w:spacing w:before="120" w:after="120" w:line="240" w:lineRule="auto"/>
              <w:ind w:right="4"/>
              <w:rPr>
                <w:rFonts w:eastAsia="Calibri" w:cs="Arial"/>
                <w:szCs w:val="22"/>
              </w:rPr>
            </w:pPr>
            <w:r w:rsidRPr="000C1DEA">
              <w:rPr>
                <w:rFonts w:eastAsia="Calibri" w:cs="Arial"/>
                <w:b/>
                <w:szCs w:val="22"/>
              </w:rPr>
              <w:t>Entidad beneficiaria</w:t>
            </w:r>
            <w:r w:rsidR="002E7CAE">
              <w:rPr>
                <w:rFonts w:eastAsia="Calibri" w:cs="Arial"/>
                <w:b/>
                <w:szCs w:val="22"/>
              </w:rPr>
              <w:t>. Si es una UTE, indicar las empresas participantes y el porcentaje que tiene cada una</w:t>
            </w:r>
            <w:r w:rsidRPr="000C1DEA">
              <w:rPr>
                <w:rFonts w:eastAsia="Calibri" w:cs="Arial"/>
                <w:b/>
                <w:szCs w:val="22"/>
              </w:rPr>
              <w:t>:</w:t>
            </w:r>
          </w:p>
        </w:tc>
        <w:tc>
          <w:tcPr>
            <w:tcW w:w="5103" w:type="dxa"/>
            <w:shd w:val="clear" w:color="auto" w:fill="FFFFFF" w:themeFill="background1"/>
            <w:vAlign w:val="center"/>
          </w:tcPr>
          <w:p w14:paraId="1D18BA70" w14:textId="0AACC0A4" w:rsidR="004F5DE4" w:rsidRPr="00B87D65" w:rsidRDefault="004F5DE4" w:rsidP="0038706D">
            <w:pPr>
              <w:spacing w:before="120" w:after="120" w:line="240" w:lineRule="auto"/>
              <w:ind w:right="4"/>
              <w:rPr>
                <w:rFonts w:eastAsia="Calibri" w:cs="Arial"/>
                <w:sz w:val="18"/>
                <w:szCs w:val="16"/>
              </w:rPr>
            </w:pPr>
          </w:p>
        </w:tc>
      </w:tr>
      <w:tr w:rsidR="004F5DE4" w:rsidRPr="008A4CE3" w14:paraId="6A9025E7" w14:textId="77777777" w:rsidTr="0038706D">
        <w:trPr>
          <w:trHeight w:val="449"/>
        </w:trPr>
        <w:tc>
          <w:tcPr>
            <w:tcW w:w="3424" w:type="dxa"/>
            <w:shd w:val="clear" w:color="auto" w:fill="D9D9D9" w:themeFill="background1" w:themeFillShade="D9"/>
            <w:vAlign w:val="center"/>
          </w:tcPr>
          <w:p w14:paraId="36E43C4C" w14:textId="67199BC8" w:rsidR="004F5DE4" w:rsidRPr="000C1DEA" w:rsidRDefault="004F5DE4" w:rsidP="0038706D">
            <w:pPr>
              <w:spacing w:before="120" w:after="120" w:line="240" w:lineRule="auto"/>
              <w:ind w:right="4"/>
              <w:rPr>
                <w:rFonts w:eastAsia="Calibri" w:cs="Arial"/>
                <w:szCs w:val="22"/>
              </w:rPr>
            </w:pPr>
            <w:r w:rsidRPr="000C1DEA">
              <w:rPr>
                <w:rFonts w:eastAsia="Calibri" w:cs="Arial"/>
                <w:b/>
                <w:szCs w:val="22"/>
              </w:rPr>
              <w:t>Fecha de firma del contrato con el Ministerio de Defensa</w:t>
            </w:r>
          </w:p>
        </w:tc>
        <w:tc>
          <w:tcPr>
            <w:tcW w:w="5103" w:type="dxa"/>
            <w:shd w:val="clear" w:color="auto" w:fill="FFFFFF" w:themeFill="background1"/>
            <w:vAlign w:val="center"/>
          </w:tcPr>
          <w:p w14:paraId="6CEA10B7" w14:textId="2066FF0A" w:rsidR="004F5DE4" w:rsidRPr="00B87D65" w:rsidRDefault="004F5DE4" w:rsidP="0038706D">
            <w:pPr>
              <w:spacing w:before="120" w:after="120" w:line="240" w:lineRule="auto"/>
              <w:ind w:right="4"/>
              <w:rPr>
                <w:rFonts w:eastAsia="Calibri" w:cs="Arial"/>
                <w:sz w:val="18"/>
                <w:szCs w:val="16"/>
              </w:rPr>
            </w:pPr>
          </w:p>
        </w:tc>
      </w:tr>
      <w:tr w:rsidR="004F5DE4" w:rsidRPr="008A4CE3" w14:paraId="0F2D2056" w14:textId="77777777" w:rsidTr="0038706D">
        <w:trPr>
          <w:trHeight w:val="449"/>
        </w:trPr>
        <w:tc>
          <w:tcPr>
            <w:tcW w:w="3424" w:type="dxa"/>
            <w:shd w:val="clear" w:color="auto" w:fill="D9D9D9" w:themeFill="background1" w:themeFillShade="D9"/>
            <w:vAlign w:val="center"/>
          </w:tcPr>
          <w:p w14:paraId="12E7CF24" w14:textId="21E5DF1B" w:rsidR="004F5DE4" w:rsidRPr="000C1DEA" w:rsidRDefault="004F5DE4" w:rsidP="0038706D">
            <w:pPr>
              <w:spacing w:before="120" w:after="120" w:line="240" w:lineRule="auto"/>
              <w:ind w:right="4"/>
              <w:rPr>
                <w:rFonts w:eastAsia="Calibri" w:cs="Arial"/>
                <w:b/>
                <w:szCs w:val="22"/>
              </w:rPr>
            </w:pPr>
            <w:r w:rsidRPr="000C1DEA">
              <w:rPr>
                <w:rFonts w:eastAsia="Calibri" w:cs="Arial"/>
                <w:b/>
                <w:szCs w:val="22"/>
              </w:rPr>
              <w:t>Duración del contrato</w:t>
            </w:r>
          </w:p>
        </w:tc>
        <w:tc>
          <w:tcPr>
            <w:tcW w:w="5103" w:type="dxa"/>
            <w:shd w:val="clear" w:color="auto" w:fill="FFFFFF" w:themeFill="background1"/>
            <w:vAlign w:val="center"/>
          </w:tcPr>
          <w:p w14:paraId="6202596A" w14:textId="77777777" w:rsidR="004F5DE4" w:rsidRPr="00B87D65" w:rsidRDefault="004F5DE4" w:rsidP="0038706D">
            <w:pPr>
              <w:spacing w:before="120" w:after="120" w:line="240" w:lineRule="auto"/>
              <w:ind w:right="4"/>
              <w:rPr>
                <w:rFonts w:eastAsia="Calibri" w:cs="Arial"/>
                <w:sz w:val="18"/>
                <w:szCs w:val="16"/>
              </w:rPr>
            </w:pPr>
          </w:p>
        </w:tc>
      </w:tr>
      <w:tr w:rsidR="004F5DE4" w:rsidRPr="008A4CE3" w14:paraId="281BF295" w14:textId="77777777" w:rsidTr="0038706D">
        <w:trPr>
          <w:trHeight w:val="449"/>
        </w:trPr>
        <w:tc>
          <w:tcPr>
            <w:tcW w:w="3424" w:type="dxa"/>
            <w:shd w:val="clear" w:color="auto" w:fill="D9D9D9" w:themeFill="background1" w:themeFillShade="D9"/>
            <w:vAlign w:val="center"/>
          </w:tcPr>
          <w:p w14:paraId="34813C13" w14:textId="54609B52" w:rsidR="004F5DE4" w:rsidRPr="000C1DEA" w:rsidRDefault="004F5DE4" w:rsidP="0038706D">
            <w:pPr>
              <w:spacing w:before="120" w:after="120" w:line="240" w:lineRule="auto"/>
              <w:ind w:right="4"/>
              <w:rPr>
                <w:rFonts w:eastAsia="Calibri" w:cs="Arial"/>
                <w:b/>
                <w:szCs w:val="22"/>
              </w:rPr>
            </w:pPr>
            <w:r w:rsidRPr="000C1DEA">
              <w:rPr>
                <w:rFonts w:eastAsia="Calibri" w:cs="Arial"/>
                <w:b/>
                <w:szCs w:val="22"/>
              </w:rPr>
              <w:t>Año inicial y final de la financiación del Ministerio de Industria y Turismo</w:t>
            </w:r>
          </w:p>
        </w:tc>
        <w:tc>
          <w:tcPr>
            <w:tcW w:w="5103" w:type="dxa"/>
            <w:shd w:val="clear" w:color="auto" w:fill="FFFFFF" w:themeFill="background1"/>
            <w:vAlign w:val="center"/>
          </w:tcPr>
          <w:p w14:paraId="5CEA6B1C" w14:textId="77777777" w:rsidR="004F5DE4" w:rsidRPr="00B87D65" w:rsidRDefault="004F5DE4" w:rsidP="0038706D">
            <w:pPr>
              <w:spacing w:before="120" w:after="120" w:line="240" w:lineRule="auto"/>
              <w:ind w:right="4"/>
              <w:rPr>
                <w:rFonts w:eastAsia="Calibri" w:cs="Arial"/>
                <w:sz w:val="18"/>
                <w:szCs w:val="16"/>
              </w:rPr>
            </w:pPr>
          </w:p>
        </w:tc>
      </w:tr>
      <w:tr w:rsidR="004F5DE4" w:rsidRPr="008A4CE3" w14:paraId="0D848374" w14:textId="77777777" w:rsidTr="0038706D">
        <w:trPr>
          <w:trHeight w:val="449"/>
        </w:trPr>
        <w:tc>
          <w:tcPr>
            <w:tcW w:w="3424" w:type="dxa"/>
            <w:shd w:val="clear" w:color="auto" w:fill="D9D9D9" w:themeFill="background1" w:themeFillShade="D9"/>
            <w:vAlign w:val="center"/>
          </w:tcPr>
          <w:p w14:paraId="552F787A" w14:textId="476F3069" w:rsidR="004F5DE4" w:rsidRPr="000C1DEA" w:rsidRDefault="004F5DE4" w:rsidP="0038706D">
            <w:pPr>
              <w:spacing w:before="120" w:after="120" w:line="240" w:lineRule="auto"/>
              <w:ind w:right="4"/>
              <w:rPr>
                <w:rFonts w:eastAsia="Calibri" w:cs="Arial"/>
                <w:b/>
                <w:szCs w:val="22"/>
              </w:rPr>
            </w:pPr>
            <w:r w:rsidRPr="000C1DEA">
              <w:rPr>
                <w:rFonts w:eastAsia="Calibri" w:cs="Arial"/>
                <w:b/>
                <w:szCs w:val="22"/>
              </w:rPr>
              <w:t>Periodo que cubre el informe</w:t>
            </w:r>
          </w:p>
        </w:tc>
        <w:tc>
          <w:tcPr>
            <w:tcW w:w="5103" w:type="dxa"/>
            <w:shd w:val="clear" w:color="auto" w:fill="FFFFFF" w:themeFill="background1"/>
            <w:vAlign w:val="center"/>
          </w:tcPr>
          <w:p w14:paraId="192DCFAB" w14:textId="7D4B50A8" w:rsidR="004F5DE4" w:rsidRPr="000C1DEA" w:rsidRDefault="000C1DEA" w:rsidP="0038706D">
            <w:pPr>
              <w:spacing w:before="120" w:after="120" w:line="240" w:lineRule="auto"/>
              <w:ind w:right="4"/>
              <w:rPr>
                <w:rFonts w:eastAsia="Calibri" w:cs="Arial"/>
                <w:szCs w:val="22"/>
              </w:rPr>
            </w:pPr>
            <w:r>
              <w:rPr>
                <w:rFonts w:eastAsia="Calibri" w:cs="Arial"/>
                <w:szCs w:val="22"/>
              </w:rPr>
              <w:t>[</w:t>
            </w:r>
            <w:r w:rsidR="004F5DE4" w:rsidRPr="000C1DEA">
              <w:rPr>
                <w:rFonts w:eastAsia="Calibri" w:cs="Arial"/>
                <w:szCs w:val="22"/>
              </w:rPr>
              <w:t>01/01/2026 a 30/06/2026</w:t>
            </w:r>
            <w:r>
              <w:rPr>
                <w:rFonts w:eastAsia="Calibri" w:cs="Arial"/>
                <w:szCs w:val="22"/>
              </w:rPr>
              <w:t>]</w:t>
            </w:r>
          </w:p>
        </w:tc>
      </w:tr>
    </w:tbl>
    <w:p w14:paraId="42AB8D55" w14:textId="4A59CD18" w:rsidR="004F5DE4" w:rsidRDefault="004F5DE4" w:rsidP="00332118">
      <w:pPr>
        <w:pStyle w:val="Ttulo"/>
        <w:jc w:val="center"/>
        <w:rPr>
          <w:lang w:val="es-ES"/>
        </w:rPr>
      </w:pPr>
    </w:p>
    <w:p w14:paraId="165DE97B" w14:textId="77541386" w:rsidR="0057354B" w:rsidRPr="00332118" w:rsidRDefault="004F5DE4" w:rsidP="00332118">
      <w:pPr>
        <w:pStyle w:val="Ttulo1"/>
      </w:pPr>
      <w:bookmarkStart w:id="0" w:name="_Hlk219289039"/>
      <w:r>
        <w:t>Resumen ejecutivo</w:t>
      </w:r>
    </w:p>
    <w:bookmarkEnd w:id="0"/>
    <w:p w14:paraId="136901C8" w14:textId="57EE1411" w:rsidR="002E1BEB" w:rsidRPr="004F5DE4" w:rsidRDefault="004F5DE4" w:rsidP="00697C02">
      <w:r>
        <w:t>[</w:t>
      </w:r>
      <w:r w:rsidRPr="004F5DE4">
        <w:t>Describir brevemente el objetivo del programa</w:t>
      </w:r>
      <w:r w:rsidR="00992B68">
        <w:t xml:space="preserve">, </w:t>
      </w:r>
      <w:r w:rsidRPr="004F5DE4">
        <w:t>situación actual</w:t>
      </w:r>
      <w:r w:rsidR="00992B68">
        <w:t xml:space="preserve"> y objetivos cumplidos en el periodo</w:t>
      </w:r>
      <w:r>
        <w:t>]</w:t>
      </w:r>
    </w:p>
    <w:p w14:paraId="3C94D006" w14:textId="4CF32BE5" w:rsidR="00DB5D3F" w:rsidRPr="00332118" w:rsidRDefault="000F65E3" w:rsidP="00DB5D3F">
      <w:pPr>
        <w:pStyle w:val="Ttulo1"/>
      </w:pPr>
      <w:r>
        <w:t>Actividades realizadas en el periodo del informe</w:t>
      </w:r>
    </w:p>
    <w:p w14:paraId="2F768BC9" w14:textId="735B8E8B" w:rsidR="00B66A7A" w:rsidRDefault="00992B68" w:rsidP="00332118">
      <w:pPr>
        <w:pStyle w:val="Ttulo2"/>
        <w:rPr>
          <w:b w:val="0"/>
          <w:bCs/>
          <w:sz w:val="22"/>
          <w:szCs w:val="22"/>
        </w:rPr>
      </w:pPr>
      <w:r>
        <w:rPr>
          <w:b w:val="0"/>
          <w:bCs/>
          <w:sz w:val="22"/>
          <w:szCs w:val="22"/>
        </w:rPr>
        <w:t>[</w:t>
      </w:r>
      <w:r w:rsidR="000F65E3">
        <w:rPr>
          <w:b w:val="0"/>
          <w:bCs/>
          <w:sz w:val="22"/>
          <w:szCs w:val="22"/>
        </w:rPr>
        <w:t xml:space="preserve">Indicar los paquetes de trabajo que han iniciado o finalizado su ejecución durante el periodo </w:t>
      </w:r>
      <w:r w:rsidR="000F65E3">
        <w:rPr>
          <w:b w:val="0"/>
          <w:bCs/>
          <w:sz w:val="22"/>
          <w:szCs w:val="22"/>
        </w:rPr>
        <w:lastRenderedPageBreak/>
        <w:t xml:space="preserve">reportado, </w:t>
      </w:r>
      <w:r>
        <w:rPr>
          <w:b w:val="0"/>
          <w:bCs/>
          <w:sz w:val="22"/>
          <w:szCs w:val="22"/>
        </w:rPr>
        <w:t>así</w:t>
      </w:r>
      <w:r w:rsidR="000F65E3">
        <w:rPr>
          <w:b w:val="0"/>
          <w:bCs/>
          <w:sz w:val="22"/>
          <w:szCs w:val="22"/>
        </w:rPr>
        <w:t xml:space="preserve"> como eventos relevantes (</w:t>
      </w:r>
      <w:r>
        <w:rPr>
          <w:b w:val="0"/>
          <w:bCs/>
          <w:sz w:val="22"/>
          <w:szCs w:val="22"/>
        </w:rPr>
        <w:t>presentaciones del proyecto, pruebas realizadas…)]</w:t>
      </w:r>
    </w:p>
    <w:p w14:paraId="080B1413" w14:textId="228831F0" w:rsidR="00992B68" w:rsidRPr="00332118" w:rsidRDefault="00992B68" w:rsidP="00992B68">
      <w:pPr>
        <w:pStyle w:val="Ttulo1"/>
      </w:pPr>
      <w:r>
        <w:t>Cadena de suministro</w:t>
      </w:r>
    </w:p>
    <w:p w14:paraId="3037249F" w14:textId="525F2079" w:rsidR="00992B68" w:rsidRDefault="00992B68" w:rsidP="00992B68">
      <w:r>
        <w:t>[Incluir una relación de las empresas contratistas más relevantes que han participado en las actividades de este periodo, con una breve descripción del alcance de sus trabajos.]</w:t>
      </w:r>
    </w:p>
    <w:p w14:paraId="266D9DF9" w14:textId="56520F08" w:rsidR="00992B68" w:rsidRDefault="00992B68" w:rsidP="00992B68"/>
    <w:p w14:paraId="10D1BC78" w14:textId="670FC9C6" w:rsidR="00992B68" w:rsidRPr="00332118" w:rsidRDefault="00992B68" w:rsidP="00992B68">
      <w:pPr>
        <w:pStyle w:val="Ttulo1"/>
      </w:pPr>
      <w:r>
        <w:t>Actividades previstas para el próximo periodo</w:t>
      </w:r>
    </w:p>
    <w:p w14:paraId="25177AE0" w14:textId="0D220458" w:rsidR="00992B68" w:rsidRDefault="001C3E25" w:rsidP="00992B68">
      <w:r>
        <w:t>[</w:t>
      </w:r>
      <w:r w:rsidR="00992B68">
        <w:t>Descripción de las actividades que está previsto ejecutar en los próximos 6 meses de acuerdo con la planificación más actual</w:t>
      </w:r>
      <w:r>
        <w:t>izada</w:t>
      </w:r>
      <w:r w:rsidR="00992B68">
        <w:t xml:space="preserve"> del proyecto</w:t>
      </w:r>
      <w:r>
        <w:t>]</w:t>
      </w:r>
      <w:r w:rsidR="00992B68">
        <w:t>.</w:t>
      </w:r>
    </w:p>
    <w:p w14:paraId="6D719E91" w14:textId="5E1A017B" w:rsidR="00992B68" w:rsidRPr="00332118" w:rsidRDefault="00992B68" w:rsidP="00992B68">
      <w:pPr>
        <w:pStyle w:val="Ttulo1"/>
      </w:pPr>
      <w:r>
        <w:t>Análisis de riesgos</w:t>
      </w:r>
    </w:p>
    <w:p w14:paraId="2440DE6E" w14:textId="3DEC8F09" w:rsidR="00992B68" w:rsidRDefault="00992B68" w:rsidP="00992B68">
      <w:r>
        <w:t xml:space="preserve">[En este aparado se deberá incluir un análisis de </w:t>
      </w:r>
      <w:r w:rsidR="000C1DEA">
        <w:t>riesgos</w:t>
      </w:r>
      <w:r>
        <w:t xml:space="preserve"> del proyecto que puedan tener un impacto en la planificación del programa. Se deberá hacer mención especial</w:t>
      </w:r>
      <w:r w:rsidR="000C1DEA">
        <w:t xml:space="preserve"> a aquellos que puedan afectar la certificación de algún hito asociado a libramientos de préstamo del MINTUR. En aquellos casos en los que los retrasos afecten a un hito que no pueda ser cumplido en la anualidad prevista, se deberán proponer medidas para su mitigación]</w:t>
      </w:r>
    </w:p>
    <w:p w14:paraId="7ACB17C3" w14:textId="1E2A1F8A" w:rsidR="000C1DEA" w:rsidRPr="00332118" w:rsidRDefault="000C1DEA" w:rsidP="000C1DEA">
      <w:pPr>
        <w:pStyle w:val="Ttulo1"/>
      </w:pPr>
      <w:r>
        <w:t>Planificación actualizada</w:t>
      </w:r>
    </w:p>
    <w:p w14:paraId="37382104" w14:textId="28E0457D" w:rsidR="000C1DEA" w:rsidRDefault="000C1DEA" w:rsidP="00992B68">
      <w:r>
        <w:t>[Se deberá incluir un diagrama de barras de alto nivel, en el que se incluyan específicamente los hitos asociados a libramientos de préstamo del MINTUR, indicando la fecha reflejada en la orden de concesión y la fecha prevista]</w:t>
      </w:r>
    </w:p>
    <w:p w14:paraId="035CF688" w14:textId="7F115811" w:rsidR="00C146F0" w:rsidRPr="00332118" w:rsidRDefault="00C146F0" w:rsidP="00C146F0">
      <w:pPr>
        <w:pStyle w:val="Ttulo1"/>
      </w:pPr>
      <w:r>
        <w:t>Libramientos previstos en el próximo período</w:t>
      </w:r>
    </w:p>
    <w:p w14:paraId="206A7369" w14:textId="316AD5DB" w:rsidR="00C146F0" w:rsidRDefault="00C146F0" w:rsidP="00C146F0">
      <w:r>
        <w:t>[Se deberá incluir un listado de los hitos que se prevén cumplir en el próximo período, así como de los importes asociados a los mismos]</w:t>
      </w:r>
    </w:p>
    <w:p w14:paraId="3ED6A174" w14:textId="4AFCBF33" w:rsidR="000C1DEA" w:rsidRDefault="000C1DEA" w:rsidP="00992B68"/>
    <w:p w14:paraId="701FB902" w14:textId="72148DC0" w:rsidR="00294CAE" w:rsidRPr="00332118" w:rsidRDefault="00294CAE" w:rsidP="00294CAE">
      <w:pPr>
        <w:pStyle w:val="Ttulo1"/>
      </w:pPr>
      <w:r>
        <w:t xml:space="preserve">Anexo </w:t>
      </w:r>
      <w:r w:rsidR="00713683">
        <w:t>1</w:t>
      </w:r>
      <w:r>
        <w:t xml:space="preserve"> – Imágenes y videos descriptivos del programa</w:t>
      </w:r>
    </w:p>
    <w:p w14:paraId="320ED70A" w14:textId="0D3097E7" w:rsidR="001C3E25" w:rsidRDefault="00294CAE" w:rsidP="00992B68">
      <w:r>
        <w:t xml:space="preserve">[Si están disponibles se podrán anexar al envío fotografías y vídeos ilustrativos del avance del proyecto. Se deberá indicar si es posible utilizar este material en acciones de comunicación del Ministerio de </w:t>
      </w:r>
      <w:r>
        <w:lastRenderedPageBreak/>
        <w:t>Industria y Turismo, y en caso afirmativo indicación de las marcas de autoría que deben mostrarse (Autor, Copyright…)]</w:t>
      </w:r>
    </w:p>
    <w:p w14:paraId="7FAC7575" w14:textId="02AE7334" w:rsidR="00283468" w:rsidRPr="00332118" w:rsidRDefault="00283468" w:rsidP="00283468">
      <w:pPr>
        <w:pStyle w:val="Ttulo1"/>
      </w:pPr>
      <w:r>
        <w:t>Anexo 3 – Movimientos de la cuenta bancaria asociada al PEM desde el inicio del programa</w:t>
      </w:r>
    </w:p>
    <w:p w14:paraId="1C4025CD" w14:textId="3A0A336E" w:rsidR="00283468" w:rsidRDefault="00E36CD1" w:rsidP="00992B68">
      <w:r>
        <w:t>[En este punto se deberán identificar claramente todos los intereses generados en esta cuenta bancaria</w:t>
      </w:r>
      <w:r w:rsidR="00BA6868">
        <w:t>- Con esta información el Ministerio de Industria y Turismo generará los documentos 069 para su ingreso en el Tesoro Público</w:t>
      </w:r>
      <w:r w:rsidR="001D2C6E">
        <w:t>]</w:t>
      </w:r>
    </w:p>
    <w:p w14:paraId="74A46A76" w14:textId="1E30C475" w:rsidR="000C1DEA" w:rsidRPr="00332118" w:rsidRDefault="000C1DEA" w:rsidP="000C1DEA">
      <w:pPr>
        <w:pStyle w:val="Ttulo1"/>
      </w:pPr>
      <w:r>
        <w:t xml:space="preserve">Anexo </w:t>
      </w:r>
      <w:r w:rsidR="00713683">
        <w:t>3</w:t>
      </w:r>
      <w:r>
        <w:t xml:space="preserve"> – Indicadores de seguimiento industrial (Opcional)</w:t>
      </w:r>
    </w:p>
    <w:p w14:paraId="2FFF6A79" w14:textId="4B4DB394" w:rsidR="000C1DEA" w:rsidRPr="00992B68" w:rsidRDefault="000C1DEA" w:rsidP="00992B68">
      <w:r>
        <w:t>[Si se trata de un PEM ejecutado por una empresa beneficiaria (no UTE)</w:t>
      </w:r>
      <w:r w:rsidR="00FF17D7">
        <w:t>,</w:t>
      </w:r>
      <w:r>
        <w:t xml:space="preserve"> que no participa en más Programas Especiales de Modernización de 2025, se podrá incluir el cuestionario de indicadores de seguimiento industrial)</w:t>
      </w:r>
    </w:p>
    <w:p w14:paraId="3E1356AF" w14:textId="77777777" w:rsidR="00A51721" w:rsidRPr="00A51721" w:rsidRDefault="00A51721" w:rsidP="00A51721"/>
    <w:p w14:paraId="3A28D73D" w14:textId="77777777" w:rsidR="00F541F4" w:rsidRPr="0098103B" w:rsidRDefault="00F541F4" w:rsidP="00F541F4">
      <w:pPr>
        <w:jc w:val="center"/>
      </w:pPr>
    </w:p>
    <w:p w14:paraId="5F122213" w14:textId="409A95CC" w:rsidR="0098103B" w:rsidRPr="006A5F73" w:rsidRDefault="00FF17D7">
      <w:pPr>
        <w:spacing w:after="0" w:line="240" w:lineRule="auto"/>
        <w:jc w:val="left"/>
        <w:rPr>
          <w:lang w:val="es-ES"/>
        </w:rPr>
      </w:pPr>
      <w:r>
        <w:rPr>
          <w:lang w:val="es-ES"/>
        </w:rPr>
        <w:t>Firma electrónica de representante de la entidad beneficiaria</w:t>
      </w:r>
    </w:p>
    <w:sectPr w:rsidR="0098103B" w:rsidRPr="006A5F73" w:rsidSect="00DF2A5B">
      <w:type w:val="continuous"/>
      <w:pgSz w:w="11906" w:h="16838" w:code="9"/>
      <w:pgMar w:top="1950" w:right="1416" w:bottom="567" w:left="1418" w:header="6" w:footer="0" w:gutter="0"/>
      <w:cols w:space="720" w:equalWidth="0">
        <w:col w:w="907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C7E6" w14:textId="77777777" w:rsidR="00F93178" w:rsidRDefault="00F93178">
      <w:r>
        <w:separator/>
      </w:r>
    </w:p>
  </w:endnote>
  <w:endnote w:type="continuationSeparator" w:id="0">
    <w:p w14:paraId="28F9EC1E" w14:textId="77777777" w:rsidR="00F93178" w:rsidRDefault="00F9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ED4" w14:textId="77777777" w:rsidR="00597510" w:rsidRDefault="0059751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368ED5" w14:textId="77777777" w:rsidR="00597510" w:rsidRDefault="00597510">
    <w:pPr>
      <w:pStyle w:val="Piedepgina"/>
    </w:pPr>
  </w:p>
  <w:p w14:paraId="68368ED6" w14:textId="77777777" w:rsidR="009F2B8F" w:rsidRDefault="009F2B8F"/>
  <w:p w14:paraId="68368ED7" w14:textId="77777777" w:rsidR="009F2B8F" w:rsidRDefault="009F2B8F"/>
  <w:p w14:paraId="68368ED8" w14:textId="77777777" w:rsidR="009F2B8F" w:rsidRDefault="009F2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3" w:type="dxa"/>
      <w:tblInd w:w="70" w:type="dxa"/>
      <w:tblBorders>
        <w:insideV w:val="single" w:sz="4" w:space="0" w:color="auto"/>
      </w:tblBorders>
      <w:tblCellMar>
        <w:left w:w="70" w:type="dxa"/>
        <w:right w:w="70" w:type="dxa"/>
      </w:tblCellMar>
      <w:tblLook w:val="0000" w:firstRow="0" w:lastRow="0" w:firstColumn="0" w:lastColumn="0" w:noHBand="0" w:noVBand="0"/>
    </w:tblPr>
    <w:tblGrid>
      <w:gridCol w:w="8222"/>
      <w:gridCol w:w="2501"/>
    </w:tblGrid>
    <w:tr w:rsidR="00AC3610" w14:paraId="6AE73CA0" w14:textId="77777777" w:rsidTr="00252A26">
      <w:trPr>
        <w:trHeight w:val="287"/>
      </w:trPr>
      <w:tc>
        <w:tcPr>
          <w:tcW w:w="8222" w:type="dxa"/>
          <w:tcBorders>
            <w:right w:val="nil"/>
          </w:tcBorders>
          <w:vAlign w:val="bottom"/>
        </w:tcPr>
        <w:p w14:paraId="1564AD3E" w14:textId="77777777" w:rsidR="00AC3610" w:rsidRDefault="00AC3610" w:rsidP="00527E67">
          <w:pPr>
            <w:pStyle w:val="organismos"/>
            <w:framePr w:hSpace="0" w:vSpace="0" w:wrap="auto" w:vAnchor="margin" w:hAnchor="text" w:xAlign="left" w:yAlign="inline"/>
            <w:ind w:left="0"/>
            <w:suppressOverlap w:val="0"/>
          </w:pPr>
        </w:p>
      </w:tc>
      <w:tc>
        <w:tcPr>
          <w:tcW w:w="2501" w:type="dxa"/>
          <w:tcBorders>
            <w:left w:val="nil"/>
          </w:tcBorders>
          <w:vAlign w:val="bottom"/>
        </w:tcPr>
        <w:p w14:paraId="5256E6F6" w14:textId="77777777" w:rsidR="00AC3610" w:rsidRPr="00252A26" w:rsidRDefault="00AC3610" w:rsidP="00252A26">
          <w:pPr>
            <w:pStyle w:val="organismos"/>
            <w:framePr w:hSpace="0" w:vSpace="0" w:wrap="auto" w:vAnchor="margin" w:hAnchor="text" w:xAlign="left" w:yAlign="inline"/>
            <w:spacing w:line="120" w:lineRule="exact"/>
            <w:ind w:left="0" w:firstLine="0"/>
            <w:suppressOverlap w:val="0"/>
            <w:rPr>
              <w:sz w:val="10"/>
              <w:szCs w:val="10"/>
            </w:rPr>
          </w:pPr>
        </w:p>
      </w:tc>
    </w:tr>
    <w:tr w:rsidR="00252A26" w14:paraId="68368EDB" w14:textId="77777777" w:rsidTr="00252A26">
      <w:trPr>
        <w:trHeight w:val="287"/>
      </w:trPr>
      <w:tc>
        <w:tcPr>
          <w:tcW w:w="8222" w:type="dxa"/>
          <w:tcBorders>
            <w:right w:val="nil"/>
          </w:tcBorders>
          <w:vAlign w:val="bottom"/>
        </w:tcPr>
        <w:p w14:paraId="68368ED9" w14:textId="77777777" w:rsidR="00252A26" w:rsidRDefault="00252A26" w:rsidP="00527E67">
          <w:pPr>
            <w:pStyle w:val="organismos"/>
            <w:framePr w:hSpace="0" w:vSpace="0" w:wrap="auto" w:vAnchor="margin" w:hAnchor="text" w:xAlign="left" w:yAlign="inline"/>
            <w:ind w:left="0"/>
            <w:suppressOverlap w:val="0"/>
          </w:pPr>
        </w:p>
      </w:tc>
      <w:tc>
        <w:tcPr>
          <w:tcW w:w="2501" w:type="dxa"/>
          <w:tcBorders>
            <w:left w:val="nil"/>
          </w:tcBorders>
          <w:vAlign w:val="bottom"/>
        </w:tcPr>
        <w:p w14:paraId="68368EDA" w14:textId="77777777" w:rsidR="00252A26" w:rsidRPr="00252A26" w:rsidRDefault="00252A26" w:rsidP="00252A26">
          <w:pPr>
            <w:pStyle w:val="organismos"/>
            <w:framePr w:hSpace="0" w:vSpace="0" w:wrap="auto" w:vAnchor="margin" w:hAnchor="text" w:xAlign="left" w:yAlign="inline"/>
            <w:spacing w:line="120" w:lineRule="exact"/>
            <w:ind w:left="0" w:firstLine="0"/>
            <w:suppressOverlap w:val="0"/>
            <w:rPr>
              <w:sz w:val="10"/>
              <w:szCs w:val="10"/>
            </w:rPr>
          </w:pPr>
        </w:p>
      </w:tc>
    </w:tr>
  </w:tbl>
  <w:p w14:paraId="68368EE1" w14:textId="77777777" w:rsidR="000A6614" w:rsidRDefault="000A6614" w:rsidP="00311D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05806"/>
      <w:docPartObj>
        <w:docPartGallery w:val="Page Numbers (Bottom of Page)"/>
        <w:docPartUnique/>
      </w:docPartObj>
    </w:sdtPr>
    <w:sdtEndPr/>
    <w:sdtContent>
      <w:p w14:paraId="465AFB17" w14:textId="018DF3E6" w:rsidR="00B027AF" w:rsidRDefault="00B027AF">
        <w:pPr>
          <w:pStyle w:val="Piedepgina"/>
          <w:jc w:val="right"/>
        </w:pPr>
        <w:r>
          <w:fldChar w:fldCharType="begin"/>
        </w:r>
        <w:r>
          <w:instrText>PAGE   \* MERGEFORMAT</w:instrText>
        </w:r>
        <w:r>
          <w:fldChar w:fldCharType="separate"/>
        </w:r>
        <w:r>
          <w:rPr>
            <w:lang w:val="es-ES"/>
          </w:rPr>
          <w:t>2</w:t>
        </w:r>
        <w:r>
          <w:fldChar w:fldCharType="end"/>
        </w:r>
        <w:r>
          <w:t xml:space="preserve"> </w:t>
        </w:r>
      </w:p>
    </w:sdtContent>
  </w:sdt>
  <w:p w14:paraId="68368EEA" w14:textId="77777777" w:rsidR="00597510" w:rsidRDefault="005975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149C" w14:textId="77777777" w:rsidR="00F93178" w:rsidRDefault="00F93178">
      <w:r>
        <w:separator/>
      </w:r>
    </w:p>
  </w:footnote>
  <w:footnote w:type="continuationSeparator" w:id="0">
    <w:p w14:paraId="39365304" w14:textId="77777777" w:rsidR="00F93178" w:rsidRDefault="00F9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ECC" w14:textId="77777777" w:rsidR="00597510" w:rsidRDefault="0059751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368ECD" w14:textId="77777777" w:rsidR="00597510" w:rsidRDefault="00597510">
    <w:pPr>
      <w:pStyle w:val="Encabezado"/>
      <w:ind w:right="360"/>
    </w:pPr>
  </w:p>
  <w:p w14:paraId="68368ECE" w14:textId="77777777" w:rsidR="009F2B8F" w:rsidRDefault="009F2B8F"/>
  <w:p w14:paraId="68368ECF" w14:textId="77777777" w:rsidR="009F2B8F" w:rsidRDefault="009F2B8F"/>
  <w:p w14:paraId="68368ED0" w14:textId="77777777" w:rsidR="009F2B8F" w:rsidRDefault="009F2B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ED1" w14:textId="57DEF90C" w:rsidR="00597510" w:rsidRDefault="00597510">
    <w:pPr>
      <w:pStyle w:val="Encabezado"/>
      <w:tabs>
        <w:tab w:val="clear" w:pos="8504"/>
      </w:tabs>
      <w:ind w:right="-8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EE2" w14:textId="1109D22E" w:rsidR="00597510" w:rsidRDefault="00B027AF" w:rsidP="007B7A1A">
    <w:pPr>
      <w:ind w:right="-185"/>
    </w:pPr>
    <w:r>
      <w:t>[</w:t>
    </w:r>
    <w:r w:rsidRPr="00B027AF">
      <w:rPr>
        <w:i/>
        <w:iCs/>
        <w:sz w:val="20"/>
      </w:rPr>
      <w:t>Se deberá utilizar esta plantilla para los informes seme</w:t>
    </w:r>
    <w:r>
      <w:rPr>
        <w:i/>
        <w:iCs/>
        <w:sz w:val="20"/>
      </w:rPr>
      <w:t>s</w:t>
    </w:r>
    <w:r w:rsidRPr="00B027AF">
      <w:rPr>
        <w:i/>
        <w:iCs/>
        <w:sz w:val="20"/>
      </w:rPr>
      <w:t>trales de seguimiento, pero podrán incluirse en el documento aquellas páginas de control de documentación de cada uno de las entidades beneficiarias que se consideren necesarias. En cualquier caso, el encabezado de este informe deberá incluir los logos de las entidades beneficiarias</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3" style="width:25.65pt;height:25.65pt" coordsize="" o:spt="100" o:bullet="t" adj="0,,0" path="" stroked="f">
        <v:stroke joinstyle="miter"/>
        <v:imagedata r:id="rId1" o:title="image6"/>
        <v:formulas/>
        <v:path o:connecttype="segments"/>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412EBD"/>
    <w:multiLevelType w:val="hybridMultilevel"/>
    <w:tmpl w:val="D5129098"/>
    <w:lvl w:ilvl="0" w:tplc="2D94DC38">
      <w:start w:val="5"/>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0A912FA"/>
    <w:multiLevelType w:val="hybridMultilevel"/>
    <w:tmpl w:val="EEF0FD3E"/>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ED2341"/>
    <w:multiLevelType w:val="hybridMultilevel"/>
    <w:tmpl w:val="9EFCA5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681DD8"/>
    <w:multiLevelType w:val="hybridMultilevel"/>
    <w:tmpl w:val="2B74901E"/>
    <w:lvl w:ilvl="0" w:tplc="2586F748">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0" w15:restartNumberingAfterBreak="0">
    <w:nsid w:val="3C41470E"/>
    <w:multiLevelType w:val="hybridMultilevel"/>
    <w:tmpl w:val="F0E66120"/>
    <w:lvl w:ilvl="0" w:tplc="D5B047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631293"/>
    <w:multiLevelType w:val="hybridMultilevel"/>
    <w:tmpl w:val="A4643DF6"/>
    <w:lvl w:ilvl="0" w:tplc="9AFE728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D49022">
      <w:start w:val="1"/>
      <w:numFmt w:val="bullet"/>
      <w:lvlText w:val="o"/>
      <w:lvlJc w:val="left"/>
      <w:pPr>
        <w:ind w:left="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94E632">
      <w:start w:val="1"/>
      <w:numFmt w:val="bullet"/>
      <w:lvlRestart w:val="0"/>
      <w:lvlText w:val="•"/>
      <w:lvlPicBulletId w:val="0"/>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D27696">
      <w:start w:val="1"/>
      <w:numFmt w:val="bullet"/>
      <w:lvlText w:val="•"/>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00564">
      <w:start w:val="1"/>
      <w:numFmt w:val="bullet"/>
      <w:lvlText w:val="o"/>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C642C2">
      <w:start w:val="1"/>
      <w:numFmt w:val="bullet"/>
      <w:lvlText w:val="▪"/>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56513C">
      <w:start w:val="1"/>
      <w:numFmt w:val="bullet"/>
      <w:lvlText w:val="•"/>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DE898C">
      <w:start w:val="1"/>
      <w:numFmt w:val="bullet"/>
      <w:lvlText w:val="o"/>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E122E">
      <w:start w:val="1"/>
      <w:numFmt w:val="bullet"/>
      <w:lvlText w:val="▪"/>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23" w15:restartNumberingAfterBreak="0">
    <w:nsid w:val="63667C95"/>
    <w:multiLevelType w:val="hybridMultilevel"/>
    <w:tmpl w:val="57C4618A"/>
    <w:lvl w:ilvl="0" w:tplc="418C2736">
      <w:start w:val="1"/>
      <w:numFmt w:val="decimal"/>
      <w:lvlText w:val="%1."/>
      <w:lvlJc w:val="left"/>
      <w:pPr>
        <w:ind w:left="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763A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C58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866A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0621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48BB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28E7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32DC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A28C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F06488"/>
    <w:multiLevelType w:val="hybridMultilevel"/>
    <w:tmpl w:val="AE7EA3A0"/>
    <w:lvl w:ilvl="0" w:tplc="34864B7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9"/>
  </w:num>
  <w:num w:numId="5">
    <w:abstractNumId w:val="22"/>
  </w:num>
  <w:num w:numId="6">
    <w:abstractNumId w:val="2"/>
  </w:num>
  <w:num w:numId="7">
    <w:abstractNumId w:val="16"/>
  </w:num>
  <w:num w:numId="8">
    <w:abstractNumId w:val="26"/>
  </w:num>
  <w:num w:numId="9">
    <w:abstractNumId w:val="3"/>
  </w:num>
  <w:num w:numId="10">
    <w:abstractNumId w:val="4"/>
  </w:num>
  <w:num w:numId="11">
    <w:abstractNumId w:val="18"/>
  </w:num>
  <w:num w:numId="12">
    <w:abstractNumId w:val="9"/>
  </w:num>
  <w:num w:numId="13">
    <w:abstractNumId w:val="6"/>
  </w:num>
  <w:num w:numId="14">
    <w:abstractNumId w:val="25"/>
  </w:num>
  <w:num w:numId="15">
    <w:abstractNumId w:val="1"/>
  </w:num>
  <w:num w:numId="16">
    <w:abstractNumId w:val="7"/>
  </w:num>
  <w:num w:numId="17">
    <w:abstractNumId w:val="17"/>
  </w:num>
  <w:num w:numId="18">
    <w:abstractNumId w:val="5"/>
  </w:num>
  <w:num w:numId="19">
    <w:abstractNumId w:val="8"/>
  </w:num>
  <w:num w:numId="20">
    <w:abstractNumId w:val="11"/>
  </w:num>
  <w:num w:numId="21">
    <w:abstractNumId w:val="10"/>
  </w:num>
  <w:num w:numId="22">
    <w:abstractNumId w:val="24"/>
  </w:num>
  <w:num w:numId="23">
    <w:abstractNumId w:val="20"/>
  </w:num>
  <w:num w:numId="24">
    <w:abstractNumId w:val="14"/>
  </w:num>
  <w:num w:numId="25">
    <w:abstractNumId w:val="12"/>
  </w:num>
  <w:num w:numId="26">
    <w:abstractNumId w:val="13"/>
  </w:num>
  <w:num w:numId="27">
    <w:abstractNumId w:val="15"/>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06"/>
    <w:rsid w:val="00010367"/>
    <w:rsid w:val="00014794"/>
    <w:rsid w:val="0002421C"/>
    <w:rsid w:val="0004353C"/>
    <w:rsid w:val="0009040D"/>
    <w:rsid w:val="000904B7"/>
    <w:rsid w:val="000919FA"/>
    <w:rsid w:val="000973C9"/>
    <w:rsid w:val="000A3538"/>
    <w:rsid w:val="000A6614"/>
    <w:rsid w:val="000A6DF7"/>
    <w:rsid w:val="000B3DE6"/>
    <w:rsid w:val="000C1DEA"/>
    <w:rsid w:val="000E3DC9"/>
    <w:rsid w:val="000E602E"/>
    <w:rsid w:val="000F65E3"/>
    <w:rsid w:val="0011276B"/>
    <w:rsid w:val="00131D2D"/>
    <w:rsid w:val="001401FA"/>
    <w:rsid w:val="00191D20"/>
    <w:rsid w:val="001A300D"/>
    <w:rsid w:val="001A3BCA"/>
    <w:rsid w:val="001A65E4"/>
    <w:rsid w:val="001C2B1F"/>
    <w:rsid w:val="001C3E25"/>
    <w:rsid w:val="001D2C6E"/>
    <w:rsid w:val="001E165A"/>
    <w:rsid w:val="00204BDE"/>
    <w:rsid w:val="00206F2B"/>
    <w:rsid w:val="00223742"/>
    <w:rsid w:val="00240E75"/>
    <w:rsid w:val="00247827"/>
    <w:rsid w:val="00252493"/>
    <w:rsid w:val="00252A26"/>
    <w:rsid w:val="00256848"/>
    <w:rsid w:val="00283468"/>
    <w:rsid w:val="00294CAE"/>
    <w:rsid w:val="00296F21"/>
    <w:rsid w:val="002B57C2"/>
    <w:rsid w:val="002C7C4C"/>
    <w:rsid w:val="002D3E47"/>
    <w:rsid w:val="002D5CD7"/>
    <w:rsid w:val="002E1BEB"/>
    <w:rsid w:val="002E7CAE"/>
    <w:rsid w:val="002F1A37"/>
    <w:rsid w:val="00311D47"/>
    <w:rsid w:val="00317D66"/>
    <w:rsid w:val="00326E36"/>
    <w:rsid w:val="00332118"/>
    <w:rsid w:val="00347F45"/>
    <w:rsid w:val="00382CB6"/>
    <w:rsid w:val="00395274"/>
    <w:rsid w:val="003A357D"/>
    <w:rsid w:val="003C0B7F"/>
    <w:rsid w:val="003E7A2F"/>
    <w:rsid w:val="003E7B2E"/>
    <w:rsid w:val="003F4753"/>
    <w:rsid w:val="004038A9"/>
    <w:rsid w:val="00440D20"/>
    <w:rsid w:val="00447B27"/>
    <w:rsid w:val="00456C0E"/>
    <w:rsid w:val="004A2B74"/>
    <w:rsid w:val="004C1FE1"/>
    <w:rsid w:val="004C5D84"/>
    <w:rsid w:val="004C604F"/>
    <w:rsid w:val="004D113D"/>
    <w:rsid w:val="004D6489"/>
    <w:rsid w:val="004E4161"/>
    <w:rsid w:val="004F11F9"/>
    <w:rsid w:val="004F5DE4"/>
    <w:rsid w:val="005213A5"/>
    <w:rsid w:val="005258EE"/>
    <w:rsid w:val="00540E7B"/>
    <w:rsid w:val="0054531D"/>
    <w:rsid w:val="0055052C"/>
    <w:rsid w:val="00570C07"/>
    <w:rsid w:val="0057354B"/>
    <w:rsid w:val="00575532"/>
    <w:rsid w:val="00576317"/>
    <w:rsid w:val="00577218"/>
    <w:rsid w:val="005848C6"/>
    <w:rsid w:val="0059131D"/>
    <w:rsid w:val="00597510"/>
    <w:rsid w:val="005A4350"/>
    <w:rsid w:val="005B5EAF"/>
    <w:rsid w:val="005C10B5"/>
    <w:rsid w:val="005E38FF"/>
    <w:rsid w:val="005F25BE"/>
    <w:rsid w:val="005F6777"/>
    <w:rsid w:val="00607763"/>
    <w:rsid w:val="006174BA"/>
    <w:rsid w:val="006335EC"/>
    <w:rsid w:val="006626BF"/>
    <w:rsid w:val="006742D1"/>
    <w:rsid w:val="00683E02"/>
    <w:rsid w:val="00684C23"/>
    <w:rsid w:val="00692E34"/>
    <w:rsid w:val="00697C02"/>
    <w:rsid w:val="006A5F73"/>
    <w:rsid w:val="006C4A34"/>
    <w:rsid w:val="006D39CB"/>
    <w:rsid w:val="00701A9D"/>
    <w:rsid w:val="00713683"/>
    <w:rsid w:val="00727A9D"/>
    <w:rsid w:val="00731555"/>
    <w:rsid w:val="00734AB3"/>
    <w:rsid w:val="00736E90"/>
    <w:rsid w:val="00786848"/>
    <w:rsid w:val="007B7A1A"/>
    <w:rsid w:val="007D4C74"/>
    <w:rsid w:val="00805B8F"/>
    <w:rsid w:val="00831F86"/>
    <w:rsid w:val="008331AA"/>
    <w:rsid w:val="00833B0B"/>
    <w:rsid w:val="008343F6"/>
    <w:rsid w:val="00834F09"/>
    <w:rsid w:val="00842FD6"/>
    <w:rsid w:val="008454EE"/>
    <w:rsid w:val="00857EFA"/>
    <w:rsid w:val="008718C0"/>
    <w:rsid w:val="00892223"/>
    <w:rsid w:val="008B1BE8"/>
    <w:rsid w:val="008B6DEA"/>
    <w:rsid w:val="008C1712"/>
    <w:rsid w:val="008D2C2D"/>
    <w:rsid w:val="008E3C9B"/>
    <w:rsid w:val="008E42D0"/>
    <w:rsid w:val="008F58FD"/>
    <w:rsid w:val="0090494D"/>
    <w:rsid w:val="009205B5"/>
    <w:rsid w:val="00936B12"/>
    <w:rsid w:val="00945DC7"/>
    <w:rsid w:val="00947C45"/>
    <w:rsid w:val="00954745"/>
    <w:rsid w:val="0095492C"/>
    <w:rsid w:val="00962DBE"/>
    <w:rsid w:val="009712FD"/>
    <w:rsid w:val="0098103B"/>
    <w:rsid w:val="00992B68"/>
    <w:rsid w:val="009A2553"/>
    <w:rsid w:val="009A5F3C"/>
    <w:rsid w:val="009B64D9"/>
    <w:rsid w:val="009B6896"/>
    <w:rsid w:val="009C0422"/>
    <w:rsid w:val="009E653E"/>
    <w:rsid w:val="009F0F6D"/>
    <w:rsid w:val="009F2B8F"/>
    <w:rsid w:val="00A0597E"/>
    <w:rsid w:val="00A07A57"/>
    <w:rsid w:val="00A24176"/>
    <w:rsid w:val="00A25B53"/>
    <w:rsid w:val="00A35EA0"/>
    <w:rsid w:val="00A425B5"/>
    <w:rsid w:val="00A42C2E"/>
    <w:rsid w:val="00A51721"/>
    <w:rsid w:val="00A63E6F"/>
    <w:rsid w:val="00A66655"/>
    <w:rsid w:val="00A95700"/>
    <w:rsid w:val="00AB26AB"/>
    <w:rsid w:val="00AB6F53"/>
    <w:rsid w:val="00AC06FD"/>
    <w:rsid w:val="00AC27F2"/>
    <w:rsid w:val="00AC3610"/>
    <w:rsid w:val="00AC75E8"/>
    <w:rsid w:val="00AE7896"/>
    <w:rsid w:val="00B027AF"/>
    <w:rsid w:val="00B14006"/>
    <w:rsid w:val="00B26EDD"/>
    <w:rsid w:val="00B3759F"/>
    <w:rsid w:val="00B57244"/>
    <w:rsid w:val="00B633A2"/>
    <w:rsid w:val="00B66A7A"/>
    <w:rsid w:val="00B674FE"/>
    <w:rsid w:val="00B70162"/>
    <w:rsid w:val="00B725A8"/>
    <w:rsid w:val="00B77371"/>
    <w:rsid w:val="00B9024E"/>
    <w:rsid w:val="00B94F0F"/>
    <w:rsid w:val="00BA6868"/>
    <w:rsid w:val="00BA7AA9"/>
    <w:rsid w:val="00BD2371"/>
    <w:rsid w:val="00C146F0"/>
    <w:rsid w:val="00C154A5"/>
    <w:rsid w:val="00C303DC"/>
    <w:rsid w:val="00C5500C"/>
    <w:rsid w:val="00C6223F"/>
    <w:rsid w:val="00C73AB1"/>
    <w:rsid w:val="00CC09FB"/>
    <w:rsid w:val="00CC7374"/>
    <w:rsid w:val="00CD26A3"/>
    <w:rsid w:val="00CE3962"/>
    <w:rsid w:val="00CF60B5"/>
    <w:rsid w:val="00D03E27"/>
    <w:rsid w:val="00D056A7"/>
    <w:rsid w:val="00D061D4"/>
    <w:rsid w:val="00D20E7B"/>
    <w:rsid w:val="00D52813"/>
    <w:rsid w:val="00D63546"/>
    <w:rsid w:val="00DB061A"/>
    <w:rsid w:val="00DB5D3F"/>
    <w:rsid w:val="00DD27A7"/>
    <w:rsid w:val="00DE472E"/>
    <w:rsid w:val="00DF2A5B"/>
    <w:rsid w:val="00DF3A46"/>
    <w:rsid w:val="00E141AA"/>
    <w:rsid w:val="00E169D1"/>
    <w:rsid w:val="00E22ECD"/>
    <w:rsid w:val="00E36CD1"/>
    <w:rsid w:val="00E46667"/>
    <w:rsid w:val="00E725C8"/>
    <w:rsid w:val="00E93E06"/>
    <w:rsid w:val="00F0021D"/>
    <w:rsid w:val="00F224AA"/>
    <w:rsid w:val="00F329C4"/>
    <w:rsid w:val="00F377D1"/>
    <w:rsid w:val="00F541F4"/>
    <w:rsid w:val="00F5443F"/>
    <w:rsid w:val="00F549C8"/>
    <w:rsid w:val="00F93178"/>
    <w:rsid w:val="00FB22AD"/>
    <w:rsid w:val="00FC3FF8"/>
    <w:rsid w:val="00FF17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47"/>
    <w:pPr>
      <w:spacing w:after="200" w:line="360" w:lineRule="auto"/>
      <w:jc w:val="both"/>
    </w:pPr>
    <w:rPr>
      <w:rFonts w:ascii="Calibri" w:hAnsi="Calibri"/>
      <w:sz w:val="22"/>
      <w:lang w:val="es-ES_tradnl"/>
    </w:rPr>
  </w:style>
  <w:style w:type="paragraph" w:styleId="Ttulo1">
    <w:name w:val="heading 1"/>
    <w:basedOn w:val="Normal"/>
    <w:next w:val="Normal"/>
    <w:link w:val="Ttulo1Car"/>
    <w:qFormat/>
    <w:rsid w:val="00332118"/>
    <w:pPr>
      <w:keepNext/>
      <w:pBdr>
        <w:bottom w:val="single" w:sz="4" w:space="1" w:color="auto"/>
      </w:pBdr>
      <w:jc w:val="left"/>
      <w:outlineLvl w:val="0"/>
    </w:pPr>
    <w:rPr>
      <w:b/>
      <w:sz w:val="28"/>
    </w:rPr>
  </w:style>
  <w:style w:type="paragraph" w:styleId="Ttulo2">
    <w:name w:val="heading 2"/>
    <w:basedOn w:val="Normal"/>
    <w:next w:val="Normal"/>
    <w:link w:val="Ttulo2Car"/>
    <w:qFormat/>
    <w:rsid w:val="00332118"/>
    <w:pPr>
      <w:keepNext/>
      <w:widowControl w:val="0"/>
      <w:jc w:val="left"/>
      <w:outlineLvl w:val="1"/>
    </w:pPr>
    <w:rPr>
      <w:b/>
      <w:sz w:val="24"/>
    </w:rPr>
  </w:style>
  <w:style w:type="paragraph" w:styleId="Ttulo3">
    <w:name w:val="heading 3"/>
    <w:basedOn w:val="Normal"/>
    <w:next w:val="Normal"/>
    <w:qFormat/>
    <w:rsid w:val="00447B27"/>
    <w:pPr>
      <w:keepNext/>
      <w:outlineLvl w:val="2"/>
    </w:pPr>
    <w:rPr>
      <w:b/>
      <w:snapToGrid w:val="0"/>
      <w:color w:val="000000"/>
      <w:sz w:val="18"/>
    </w:rPr>
  </w:style>
  <w:style w:type="paragraph" w:styleId="Ttulo4">
    <w:name w:val="heading 4"/>
    <w:basedOn w:val="Normal"/>
    <w:next w:val="Normal"/>
    <w:link w:val="Ttulo4Car"/>
    <w:uiPriority w:val="9"/>
    <w:unhideWhenUsed/>
    <w:qFormat/>
    <w:rsid w:val="00447B27"/>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E169D1"/>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E169D1"/>
    <w:pPr>
      <w:spacing w:before="240" w:after="60"/>
      <w:outlineLvl w:val="5"/>
    </w:pPr>
    <w:rPr>
      <w:b/>
      <w:bCs/>
      <w:szCs w:val="22"/>
    </w:rPr>
  </w:style>
  <w:style w:type="paragraph" w:styleId="Ttulo7">
    <w:name w:val="heading 7"/>
    <w:basedOn w:val="Normal"/>
    <w:next w:val="Normal"/>
    <w:link w:val="Ttulo7Car"/>
    <w:uiPriority w:val="9"/>
    <w:unhideWhenUsed/>
    <w:qFormat/>
    <w:rsid w:val="00E169D1"/>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tyle>
  <w:style w:type="character" w:styleId="Refdenotaalpie">
    <w:name w:val="footnote reference"/>
    <w:semiHidden/>
    <w:rPr>
      <w:vertAlign w:val="superscript"/>
    </w:rPr>
  </w:style>
  <w:style w:type="paragraph" w:styleId="Ttulo">
    <w:name w:val="Title"/>
    <w:basedOn w:val="Normal"/>
    <w:qFormat/>
    <w:rsid w:val="0057354B"/>
    <w:pPr>
      <w:widowControl w:val="0"/>
      <w:jc w:val="left"/>
    </w:pPr>
    <w:rPr>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pPr>
    <w:rPr>
      <w:rFonts w:ascii="Arial" w:hAnsi="Arial"/>
      <w:b/>
      <w:sz w:val="24"/>
    </w:rPr>
  </w:style>
  <w:style w:type="paragraph" w:styleId="Textoindependiente2">
    <w:name w:val="Body Text 2"/>
    <w:basedOn w:val="Normal"/>
    <w:semiHidden/>
    <w:rPr>
      <w:rFonts w:ascii="Arial" w:hAnsi="Arial"/>
      <w:sz w:val="28"/>
    </w:rPr>
  </w:style>
  <w:style w:type="paragraph" w:styleId="Textoindependiente3">
    <w:name w:val="Body Text 3"/>
    <w:basedOn w:val="Normal"/>
    <w:semiHidden/>
    <w:pPr>
      <w:spacing w:line="312" w:lineRule="auto"/>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pPr>
    <w:rPr>
      <w:b/>
      <w:sz w:val="24"/>
    </w:rPr>
  </w:style>
  <w:style w:type="paragraph" w:styleId="Sangra3detindependiente">
    <w:name w:val="Body Text Indent 3"/>
    <w:basedOn w:val="Normal"/>
    <w:semiHidden/>
    <w:pPr>
      <w:ind w:left="284"/>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uiPriority w:val="9"/>
    <w:rsid w:val="00447B27"/>
    <w:rPr>
      <w:rFonts w:ascii="Calibri" w:eastAsia="Times New Roman" w:hAnsi="Calibri" w:cs="Times New Roman"/>
      <w:b/>
      <w:bCs/>
      <w:sz w:val="28"/>
      <w:szCs w:val="28"/>
      <w:lang w:val="es-ES_tradnl"/>
    </w:rPr>
  </w:style>
  <w:style w:type="paragraph" w:styleId="Sinespaciado">
    <w:name w:val="No Spacing"/>
    <w:uiPriority w:val="1"/>
    <w:qFormat/>
    <w:rsid w:val="00447B27"/>
    <w:rPr>
      <w:rFonts w:ascii="Calibri" w:hAnsi="Calibri"/>
      <w:sz w:val="22"/>
      <w:lang w:val="es-ES_tradnl"/>
    </w:rPr>
  </w:style>
  <w:style w:type="paragraph" w:styleId="Subttulo">
    <w:name w:val="Subtitle"/>
    <w:basedOn w:val="Normal"/>
    <w:next w:val="Normal"/>
    <w:link w:val="SubttuloCar"/>
    <w:uiPriority w:val="11"/>
    <w:qFormat/>
    <w:rsid w:val="0057354B"/>
    <w:pPr>
      <w:spacing w:after="60"/>
      <w:jc w:val="left"/>
      <w:outlineLvl w:val="1"/>
    </w:pPr>
    <w:rPr>
      <w:i/>
      <w:sz w:val="24"/>
      <w:szCs w:val="24"/>
    </w:rPr>
  </w:style>
  <w:style w:type="character" w:customStyle="1" w:styleId="SubttuloCar">
    <w:name w:val="Subtítulo Car"/>
    <w:link w:val="Subttulo"/>
    <w:uiPriority w:val="11"/>
    <w:rsid w:val="0057354B"/>
    <w:rPr>
      <w:rFonts w:ascii="Calibri" w:hAnsi="Calibri"/>
      <w:i/>
      <w:sz w:val="24"/>
      <w:szCs w:val="24"/>
      <w:lang w:val="es-ES_tradnl"/>
    </w:rPr>
  </w:style>
  <w:style w:type="character" w:styleId="nfasissutil">
    <w:name w:val="Subtle Emphasis"/>
    <w:uiPriority w:val="19"/>
    <w:qFormat/>
    <w:rsid w:val="00447B27"/>
    <w:rPr>
      <w:rFonts w:ascii="Calibri" w:hAnsi="Calibri"/>
      <w:i/>
      <w:iCs/>
      <w:color w:val="808080"/>
      <w:sz w:val="22"/>
    </w:rPr>
  </w:style>
  <w:style w:type="character" w:styleId="nfasis">
    <w:name w:val="Emphasis"/>
    <w:uiPriority w:val="20"/>
    <w:qFormat/>
    <w:rsid w:val="00447B27"/>
    <w:rPr>
      <w:rFonts w:ascii="Calibri" w:hAnsi="Calibri"/>
      <w:i/>
      <w:iCs/>
      <w:sz w:val="22"/>
    </w:rPr>
  </w:style>
  <w:style w:type="character" w:styleId="nfasisintenso">
    <w:name w:val="Intense Emphasis"/>
    <w:uiPriority w:val="21"/>
    <w:rsid w:val="00447B27"/>
    <w:rPr>
      <w:b/>
      <w:bCs/>
      <w:i/>
      <w:iCs/>
      <w:color w:val="4F81BD"/>
    </w:rPr>
  </w:style>
  <w:style w:type="character" w:styleId="Textoennegrita">
    <w:name w:val="Strong"/>
    <w:uiPriority w:val="22"/>
    <w:qFormat/>
    <w:rsid w:val="00447B27"/>
    <w:rPr>
      <w:rFonts w:ascii="Calibri" w:hAnsi="Calibri"/>
      <w:b/>
      <w:bCs/>
      <w:sz w:val="22"/>
    </w:rPr>
  </w:style>
  <w:style w:type="character" w:styleId="Referenciasutil">
    <w:name w:val="Subtle Reference"/>
    <w:uiPriority w:val="31"/>
    <w:qFormat/>
    <w:rsid w:val="00447B27"/>
    <w:rPr>
      <w:rFonts w:ascii="Calibri" w:hAnsi="Calibri"/>
      <w:smallCaps/>
      <w:color w:val="000000"/>
      <w:sz w:val="22"/>
      <w:u w:val="single"/>
    </w:rPr>
  </w:style>
  <w:style w:type="paragraph" w:styleId="Prrafodelista">
    <w:name w:val="List Paragraph"/>
    <w:basedOn w:val="Normal"/>
    <w:uiPriority w:val="34"/>
    <w:qFormat/>
    <w:rsid w:val="00447B27"/>
    <w:pPr>
      <w:ind w:left="708"/>
    </w:pPr>
  </w:style>
  <w:style w:type="character" w:styleId="Ttulodellibro">
    <w:name w:val="Book Title"/>
    <w:uiPriority w:val="33"/>
    <w:qFormat/>
    <w:rsid w:val="00447B27"/>
    <w:rPr>
      <w:rFonts w:ascii="Calibri" w:hAnsi="Calibri"/>
      <w:b/>
      <w:bCs/>
      <w:smallCaps/>
      <w:spacing w:val="5"/>
      <w:sz w:val="22"/>
    </w:rPr>
  </w:style>
  <w:style w:type="character" w:customStyle="1" w:styleId="TextonotapieCar">
    <w:name w:val="Texto nota pie Car"/>
    <w:link w:val="Textonotapie"/>
    <w:rsid w:val="003A357D"/>
    <w:rPr>
      <w:rFonts w:ascii="Calibri" w:hAnsi="Calibri"/>
      <w:sz w:val="22"/>
      <w:lang w:val="es-ES_tradnl"/>
    </w:rPr>
  </w:style>
  <w:style w:type="paragraph" w:styleId="Cita">
    <w:name w:val="Quote"/>
    <w:basedOn w:val="Normal"/>
    <w:next w:val="Normal"/>
    <w:link w:val="CitaCar"/>
    <w:uiPriority w:val="29"/>
    <w:qFormat/>
    <w:rsid w:val="004D113D"/>
    <w:rPr>
      <w:i/>
      <w:iCs/>
      <w:color w:val="000000"/>
    </w:rPr>
  </w:style>
  <w:style w:type="character" w:customStyle="1" w:styleId="CitaCar">
    <w:name w:val="Cita Car"/>
    <w:link w:val="Cita"/>
    <w:uiPriority w:val="29"/>
    <w:rsid w:val="004D113D"/>
    <w:rPr>
      <w:rFonts w:ascii="Calibri" w:hAnsi="Calibri"/>
      <w:i/>
      <w:iCs/>
      <w:color w:val="000000"/>
      <w:sz w:val="22"/>
      <w:lang w:val="es-ES_tradnl"/>
    </w:rPr>
  </w:style>
  <w:style w:type="character" w:customStyle="1" w:styleId="Ttulo5Car">
    <w:name w:val="Título 5 Car"/>
    <w:link w:val="Ttulo5"/>
    <w:uiPriority w:val="9"/>
    <w:rsid w:val="00E169D1"/>
    <w:rPr>
      <w:rFonts w:ascii="Calibri" w:eastAsia="Times New Roman" w:hAnsi="Calibri" w:cs="Times New Roman"/>
      <w:b/>
      <w:bCs/>
      <w:i/>
      <w:iCs/>
      <w:sz w:val="26"/>
      <w:szCs w:val="26"/>
      <w:lang w:val="es-ES_tradnl"/>
    </w:rPr>
  </w:style>
  <w:style w:type="character" w:customStyle="1" w:styleId="Ttulo6Car">
    <w:name w:val="Título 6 Car"/>
    <w:link w:val="Ttulo6"/>
    <w:uiPriority w:val="9"/>
    <w:rsid w:val="00E169D1"/>
    <w:rPr>
      <w:rFonts w:ascii="Calibri" w:eastAsia="Times New Roman" w:hAnsi="Calibri" w:cs="Times New Roman"/>
      <w:b/>
      <w:bCs/>
      <w:sz w:val="22"/>
      <w:szCs w:val="22"/>
      <w:lang w:val="es-ES_tradnl"/>
    </w:rPr>
  </w:style>
  <w:style w:type="character" w:customStyle="1" w:styleId="Ttulo7Car">
    <w:name w:val="Título 7 Car"/>
    <w:link w:val="Ttulo7"/>
    <w:uiPriority w:val="9"/>
    <w:rsid w:val="00E169D1"/>
    <w:rPr>
      <w:rFonts w:ascii="Calibri" w:eastAsia="Times New Roman" w:hAnsi="Calibri" w:cs="Times New Roman"/>
      <w:sz w:val="24"/>
      <w:szCs w:val="24"/>
      <w:lang w:val="es-ES_tradnl"/>
    </w:rPr>
  </w:style>
  <w:style w:type="paragraph" w:customStyle="1" w:styleId="organismos">
    <w:name w:val="organismos"/>
    <w:qFormat/>
    <w:rsid w:val="005F6777"/>
    <w:pPr>
      <w:framePr w:hSpace="142" w:vSpace="1134" w:wrap="around" w:vAnchor="text" w:hAnchor="margin" w:xAlign="right" w:y="398"/>
      <w:tabs>
        <w:tab w:val="left" w:pos="1042"/>
        <w:tab w:val="left" w:pos="8080"/>
      </w:tabs>
      <w:spacing w:line="160" w:lineRule="exact"/>
      <w:ind w:left="192" w:right="-79" w:hanging="142"/>
      <w:suppressOverlap/>
    </w:pPr>
    <w:rPr>
      <w:rFonts w:ascii="Gill Sans MT" w:hAnsi="Gill Sans MT"/>
      <w:sz w:val="14"/>
      <w:lang w:val="es-ES_tradnl"/>
    </w:rPr>
  </w:style>
  <w:style w:type="table" w:styleId="Tablaconcuadrcula">
    <w:name w:val="Table Grid"/>
    <w:basedOn w:val="Tablanormal"/>
    <w:uiPriority w:val="59"/>
    <w:rsid w:val="003E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77D1"/>
    <w:pPr>
      <w:spacing w:before="100" w:beforeAutospacing="1" w:after="100" w:afterAutospacing="1" w:line="240" w:lineRule="auto"/>
      <w:jc w:val="left"/>
    </w:pPr>
    <w:rPr>
      <w:rFonts w:ascii="Times New Roman" w:hAnsi="Times New Roman"/>
      <w:sz w:val="24"/>
      <w:szCs w:val="24"/>
      <w:lang w:val="es-ES"/>
    </w:rPr>
  </w:style>
  <w:style w:type="paragraph" w:customStyle="1" w:styleId="textstore">
    <w:name w:val="textstore"/>
    <w:basedOn w:val="Normal"/>
    <w:rsid w:val="00F377D1"/>
    <w:pPr>
      <w:spacing w:before="100" w:beforeAutospacing="1" w:after="100" w:afterAutospacing="1" w:line="240" w:lineRule="auto"/>
      <w:jc w:val="left"/>
    </w:pPr>
    <w:rPr>
      <w:rFonts w:ascii="Times New Roman" w:hAnsi="Times New Roman"/>
      <w:sz w:val="24"/>
      <w:szCs w:val="24"/>
      <w:lang w:val="es-ES"/>
    </w:rPr>
  </w:style>
  <w:style w:type="paragraph" w:styleId="Textodeglobo">
    <w:name w:val="Balloon Text"/>
    <w:basedOn w:val="Normal"/>
    <w:link w:val="TextodegloboCar"/>
    <w:uiPriority w:val="99"/>
    <w:semiHidden/>
    <w:unhideWhenUsed/>
    <w:rsid w:val="004C1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FE1"/>
    <w:rPr>
      <w:rFonts w:ascii="Tahoma" w:hAnsi="Tahoma" w:cs="Tahoma"/>
      <w:sz w:val="16"/>
      <w:szCs w:val="16"/>
      <w:lang w:val="es-ES_tradnl"/>
    </w:rPr>
  </w:style>
  <w:style w:type="character" w:styleId="Mencinsinresolver">
    <w:name w:val="Unresolved Mention"/>
    <w:basedOn w:val="Fuentedeprrafopredeter"/>
    <w:uiPriority w:val="99"/>
    <w:semiHidden/>
    <w:unhideWhenUsed/>
    <w:rsid w:val="00D20E7B"/>
    <w:rPr>
      <w:color w:val="605E5C"/>
      <w:shd w:val="clear" w:color="auto" w:fill="E1DFDD"/>
    </w:rPr>
  </w:style>
  <w:style w:type="character" w:styleId="Refdecomentario">
    <w:name w:val="annotation reference"/>
    <w:basedOn w:val="Fuentedeprrafopredeter"/>
    <w:uiPriority w:val="99"/>
    <w:semiHidden/>
    <w:unhideWhenUsed/>
    <w:rsid w:val="0059131D"/>
    <w:rPr>
      <w:sz w:val="16"/>
      <w:szCs w:val="16"/>
    </w:rPr>
  </w:style>
  <w:style w:type="paragraph" w:styleId="Textocomentario">
    <w:name w:val="annotation text"/>
    <w:basedOn w:val="Normal"/>
    <w:link w:val="TextocomentarioCar"/>
    <w:uiPriority w:val="99"/>
    <w:semiHidden/>
    <w:unhideWhenUsed/>
    <w:rsid w:val="0059131D"/>
    <w:pPr>
      <w:spacing w:line="240" w:lineRule="auto"/>
    </w:pPr>
    <w:rPr>
      <w:sz w:val="20"/>
    </w:rPr>
  </w:style>
  <w:style w:type="character" w:customStyle="1" w:styleId="TextocomentarioCar">
    <w:name w:val="Texto comentario Car"/>
    <w:basedOn w:val="Fuentedeprrafopredeter"/>
    <w:link w:val="Textocomentario"/>
    <w:uiPriority w:val="99"/>
    <w:semiHidden/>
    <w:rsid w:val="0059131D"/>
    <w:rPr>
      <w:rFonts w:ascii="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59131D"/>
    <w:rPr>
      <w:b/>
      <w:bCs/>
    </w:rPr>
  </w:style>
  <w:style w:type="character" w:customStyle="1" w:styleId="AsuntodelcomentarioCar">
    <w:name w:val="Asunto del comentario Car"/>
    <w:basedOn w:val="TextocomentarioCar"/>
    <w:link w:val="Asuntodelcomentario"/>
    <w:uiPriority w:val="99"/>
    <w:semiHidden/>
    <w:rsid w:val="0059131D"/>
    <w:rPr>
      <w:rFonts w:ascii="Calibri" w:hAnsi="Calibri"/>
      <w:b/>
      <w:bCs/>
      <w:lang w:val="es-ES_tradnl"/>
    </w:rPr>
  </w:style>
  <w:style w:type="character" w:customStyle="1" w:styleId="Ttulo2Car">
    <w:name w:val="Título 2 Car"/>
    <w:basedOn w:val="Fuentedeprrafopredeter"/>
    <w:link w:val="Ttulo2"/>
    <w:rsid w:val="000A3538"/>
    <w:rPr>
      <w:rFonts w:ascii="Calibri" w:hAnsi="Calibri"/>
      <w:b/>
      <w:sz w:val="24"/>
      <w:lang w:val="es-ES_tradnl"/>
    </w:rPr>
  </w:style>
  <w:style w:type="table" w:customStyle="1" w:styleId="TableGrid">
    <w:name w:val="TableGrid"/>
    <w:rsid w:val="00BA7AA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tulo1Car">
    <w:name w:val="Título 1 Car"/>
    <w:basedOn w:val="Fuentedeprrafopredeter"/>
    <w:link w:val="Ttulo1"/>
    <w:rsid w:val="00DB5D3F"/>
    <w:rPr>
      <w:rFonts w:ascii="Calibri" w:hAnsi="Calibri"/>
      <w:b/>
      <w:sz w:val="28"/>
      <w:lang w:val="es-ES_tradnl"/>
    </w:rPr>
  </w:style>
  <w:style w:type="character" w:customStyle="1" w:styleId="PiedepginaCar">
    <w:name w:val="Pie de página Car"/>
    <w:basedOn w:val="Fuentedeprrafopredeter"/>
    <w:link w:val="Piedepgina"/>
    <w:uiPriority w:val="99"/>
    <w:rsid w:val="00B027AF"/>
    <w:rPr>
      <w:rFonts w:ascii="Calibri" w:hAnsi="Calibr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90178">
      <w:bodyDiv w:val="1"/>
      <w:marLeft w:val="0"/>
      <w:marRight w:val="0"/>
      <w:marTop w:val="0"/>
      <w:marBottom w:val="0"/>
      <w:divBdr>
        <w:top w:val="none" w:sz="0" w:space="0" w:color="auto"/>
        <w:left w:val="none" w:sz="0" w:space="0" w:color="auto"/>
        <w:bottom w:val="none" w:sz="0" w:space="0" w:color="auto"/>
        <w:right w:val="none" w:sz="0" w:space="0" w:color="auto"/>
      </w:divBdr>
      <w:divsChild>
        <w:div w:id="2063795394">
          <w:marLeft w:val="0"/>
          <w:marRight w:val="0"/>
          <w:marTop w:val="0"/>
          <w:marBottom w:val="0"/>
          <w:divBdr>
            <w:top w:val="none" w:sz="0" w:space="0" w:color="auto"/>
            <w:left w:val="none" w:sz="0" w:space="0" w:color="auto"/>
            <w:bottom w:val="none" w:sz="0" w:space="0" w:color="auto"/>
            <w:right w:val="none" w:sz="0" w:space="0" w:color="auto"/>
          </w:divBdr>
          <w:divsChild>
            <w:div w:id="1156652514">
              <w:marLeft w:val="0"/>
              <w:marRight w:val="0"/>
              <w:marTop w:val="0"/>
              <w:marBottom w:val="0"/>
              <w:divBdr>
                <w:top w:val="none" w:sz="0" w:space="0" w:color="auto"/>
                <w:left w:val="none" w:sz="0" w:space="0" w:color="auto"/>
                <w:bottom w:val="none" w:sz="0" w:space="0" w:color="auto"/>
                <w:right w:val="none" w:sz="0" w:space="0" w:color="auto"/>
              </w:divBdr>
              <w:divsChild>
                <w:div w:id="395248188">
                  <w:marLeft w:val="0"/>
                  <w:marRight w:val="0"/>
                  <w:marTop w:val="0"/>
                  <w:marBottom w:val="0"/>
                  <w:divBdr>
                    <w:top w:val="none" w:sz="0" w:space="0" w:color="auto"/>
                    <w:left w:val="none" w:sz="0" w:space="0" w:color="auto"/>
                    <w:bottom w:val="none" w:sz="0" w:space="0" w:color="auto"/>
                    <w:right w:val="none" w:sz="0" w:space="0" w:color="auto"/>
                  </w:divBdr>
                  <w:divsChild>
                    <w:div w:id="1900049907">
                      <w:marLeft w:val="0"/>
                      <w:marRight w:val="0"/>
                      <w:marTop w:val="0"/>
                      <w:marBottom w:val="0"/>
                      <w:divBdr>
                        <w:top w:val="none" w:sz="0" w:space="0" w:color="auto"/>
                        <w:left w:val="none" w:sz="0" w:space="0" w:color="auto"/>
                        <w:bottom w:val="none" w:sz="0" w:space="0" w:color="auto"/>
                        <w:right w:val="none" w:sz="0" w:space="0" w:color="auto"/>
                      </w:divBdr>
                      <w:divsChild>
                        <w:div w:id="509031067">
                          <w:marLeft w:val="0"/>
                          <w:marRight w:val="0"/>
                          <w:marTop w:val="0"/>
                          <w:marBottom w:val="0"/>
                          <w:divBdr>
                            <w:top w:val="none" w:sz="0" w:space="0" w:color="auto"/>
                            <w:left w:val="none" w:sz="0" w:space="0" w:color="auto"/>
                            <w:bottom w:val="none" w:sz="0" w:space="0" w:color="auto"/>
                            <w:right w:val="none" w:sz="0" w:space="0" w:color="auto"/>
                          </w:divBdr>
                          <w:divsChild>
                            <w:div w:id="5793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61273">
      <w:bodyDiv w:val="1"/>
      <w:marLeft w:val="0"/>
      <w:marRight w:val="0"/>
      <w:marTop w:val="0"/>
      <w:marBottom w:val="0"/>
      <w:divBdr>
        <w:top w:val="none" w:sz="0" w:space="0" w:color="auto"/>
        <w:left w:val="none" w:sz="0" w:space="0" w:color="auto"/>
        <w:bottom w:val="none" w:sz="0" w:space="0" w:color="auto"/>
        <w:right w:val="none" w:sz="0" w:space="0" w:color="auto"/>
      </w:divBdr>
    </w:div>
    <w:div w:id="758452174">
      <w:bodyDiv w:val="1"/>
      <w:marLeft w:val="0"/>
      <w:marRight w:val="0"/>
      <w:marTop w:val="0"/>
      <w:marBottom w:val="0"/>
      <w:divBdr>
        <w:top w:val="none" w:sz="0" w:space="0" w:color="auto"/>
        <w:left w:val="none" w:sz="0" w:space="0" w:color="auto"/>
        <w:bottom w:val="none" w:sz="0" w:space="0" w:color="auto"/>
        <w:right w:val="none" w:sz="0" w:space="0" w:color="auto"/>
      </w:divBdr>
    </w:div>
    <w:div w:id="840045315">
      <w:bodyDiv w:val="1"/>
      <w:marLeft w:val="0"/>
      <w:marRight w:val="0"/>
      <w:marTop w:val="0"/>
      <w:marBottom w:val="0"/>
      <w:divBdr>
        <w:top w:val="none" w:sz="0" w:space="0" w:color="auto"/>
        <w:left w:val="none" w:sz="0" w:space="0" w:color="auto"/>
        <w:bottom w:val="none" w:sz="0" w:space="0" w:color="auto"/>
        <w:right w:val="none" w:sz="0" w:space="0" w:color="auto"/>
      </w:divBdr>
    </w:div>
    <w:div w:id="1841846682">
      <w:bodyDiv w:val="1"/>
      <w:marLeft w:val="0"/>
      <w:marRight w:val="0"/>
      <w:marTop w:val="0"/>
      <w:marBottom w:val="0"/>
      <w:divBdr>
        <w:top w:val="none" w:sz="0" w:space="0" w:color="auto"/>
        <w:left w:val="none" w:sz="0" w:space="0" w:color="auto"/>
        <w:bottom w:val="none" w:sz="0" w:space="0" w:color="auto"/>
        <w:right w:val="none" w:sz="0" w:space="0" w:color="auto"/>
      </w:divBdr>
    </w:div>
    <w:div w:id="2050375372">
      <w:bodyDiv w:val="1"/>
      <w:marLeft w:val="0"/>
      <w:marRight w:val="0"/>
      <w:marTop w:val="0"/>
      <w:marBottom w:val="0"/>
      <w:divBdr>
        <w:top w:val="none" w:sz="0" w:space="0" w:color="auto"/>
        <w:left w:val="none" w:sz="0" w:space="0" w:color="auto"/>
        <w:bottom w:val="none" w:sz="0" w:space="0" w:color="auto"/>
        <w:right w:val="none" w:sz="0" w:space="0" w:color="auto"/>
      </w:divBdr>
    </w:div>
    <w:div w:id="21025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2026-03-23T12:45:00Z</dcterms:created>
  <dcterms:modified xsi:type="dcterms:W3CDTF">2026-03-23T12:45:00Z</dcterms:modified>
</cp:coreProperties>
</file>